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9A" w:rsidRDefault="0071659A" w:rsidP="0071659A">
      <w:pPr>
        <w:pStyle w:val="Standar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rPr>
          <w:rFonts w:ascii="Trebuchet MS" w:eastAsia="Trebuchet MS" w:hAnsi="Trebuchet MS" w:cs="Trebuchet MS"/>
          <w:sz w:val="20"/>
          <w:szCs w:val="20"/>
        </w:rPr>
      </w:pPr>
      <w:r>
        <w:rPr>
          <w:b/>
          <w:bCs/>
        </w:rPr>
        <w:t xml:space="preserve">An die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p w:rsidR="0071659A" w:rsidRDefault="0071659A" w:rsidP="0071659A">
      <w:pPr>
        <w:pStyle w:val="Standar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Lokale Presse</w:t>
      </w:r>
    </w:p>
    <w:p w:rsidR="0071659A" w:rsidRDefault="0071659A" w:rsidP="0071659A">
      <w:pPr>
        <w:pStyle w:val="Standar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p w:rsidR="0071659A" w:rsidRDefault="0071659A" w:rsidP="0071659A">
      <w:pPr>
        <w:pStyle w:val="Standar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rPr>
          <w:b/>
          <w:bCs/>
        </w:rPr>
      </w:pPr>
      <w:r>
        <w:rPr>
          <w:b/>
          <w:bCs/>
        </w:rPr>
        <w:t xml:space="preserve">per </w:t>
      </w:r>
      <w:proofErr w:type="spellStart"/>
      <w:r>
        <w:rPr>
          <w:b/>
          <w:bCs/>
        </w:rPr>
        <w:t>E-mail</w:t>
      </w:r>
      <w:proofErr w:type="spellEnd"/>
    </w:p>
    <w:p w:rsidR="0071659A" w:rsidRDefault="0071659A" w:rsidP="0071659A">
      <w:pPr>
        <w:pStyle w:val="Standar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rPr>
          <w:b/>
          <w:bCs/>
          <w:sz w:val="30"/>
          <w:szCs w:val="30"/>
          <w:lang w:val="it-IT"/>
        </w:rPr>
      </w:pPr>
      <w:r>
        <w:rPr>
          <w:b/>
          <w:bCs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p w:rsidR="0071659A" w:rsidRDefault="0071659A" w:rsidP="0071659A">
      <w:pPr>
        <w:pStyle w:val="berschrift21"/>
        <w:rPr>
          <w:lang w:val="it-IT"/>
        </w:rPr>
      </w:pPr>
    </w:p>
    <w:p w:rsidR="0071659A" w:rsidRDefault="0071659A" w:rsidP="0071659A">
      <w:pPr>
        <w:pStyle w:val="berschrift21"/>
      </w:pPr>
      <w:r>
        <w:rPr>
          <w:rFonts w:eastAsia="Arial Unicode MS" w:cs="Arial Unicode MS"/>
        </w:rPr>
        <w:t>Pressetext</w:t>
      </w:r>
      <w:r>
        <w:rPr>
          <w:rFonts w:eastAsia="Arial Unicode MS" w:cs="Arial Unicode MS"/>
        </w:rPr>
        <w:t xml:space="preserve"> zum Fototermin</w:t>
      </w:r>
    </w:p>
    <w:p w:rsidR="0071659A" w:rsidRDefault="0071659A" w:rsidP="0071659A">
      <w:pPr>
        <w:pStyle w:val="Standard1"/>
        <w:ind w:right="921"/>
        <w:jc w:val="center"/>
        <w:rPr>
          <w:rFonts w:ascii="Arial" w:eastAsia="Arial" w:hAnsi="Arial" w:cs="Arial"/>
          <w:sz w:val="32"/>
          <w:szCs w:val="32"/>
        </w:rPr>
      </w:pPr>
    </w:p>
    <w:p w:rsidR="0071659A" w:rsidRDefault="0071659A" w:rsidP="0071659A">
      <w:pPr>
        <w:pStyle w:val="Standard1"/>
        <w:ind w:right="921"/>
        <w:jc w:val="center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/>
          <w:b/>
          <w:bCs/>
          <w:sz w:val="32"/>
          <w:szCs w:val="32"/>
        </w:rPr>
        <w:t>Glasecco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spendet an den BUND Naturschutz</w:t>
      </w:r>
    </w:p>
    <w:p w:rsidR="0071659A" w:rsidRDefault="0071659A" w:rsidP="0071659A">
      <w:pPr>
        <w:pStyle w:val="Standard1"/>
        <w:ind w:right="92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32"/>
          <w:szCs w:val="32"/>
        </w:rPr>
        <w:t xml:space="preserve"> sehr erfolgreich verlaufen</w:t>
      </w:r>
      <w:r>
        <w:rPr>
          <w:rFonts w:ascii="Arial" w:hAnsi="Arial"/>
          <w:sz w:val="28"/>
          <w:szCs w:val="28"/>
        </w:rPr>
        <w:t>.</w:t>
      </w:r>
    </w:p>
    <w:p w:rsidR="0071659A" w:rsidRDefault="0071659A" w:rsidP="0071659A">
      <w:pPr>
        <w:pStyle w:val="Standard1"/>
        <w:ind w:right="921"/>
        <w:rPr>
          <w:rFonts w:ascii="Arial" w:eastAsia="Arial" w:hAnsi="Arial" w:cs="Arial"/>
        </w:rPr>
      </w:pPr>
    </w:p>
    <w:p w:rsidR="0071659A" w:rsidRDefault="0071659A" w:rsidP="0071659A">
      <w:pPr>
        <w:pStyle w:val="Standard1"/>
        <w:ind w:right="921"/>
        <w:rPr>
          <w:rFonts w:ascii="Arial" w:eastAsia="Arial" w:hAnsi="Arial" w:cs="Arial"/>
        </w:rPr>
      </w:pPr>
      <w:r>
        <w:rPr>
          <w:rFonts w:ascii="Arial" w:hAnsi="Arial"/>
        </w:rPr>
        <w:t xml:space="preserve">Das Schülerunternehmen </w:t>
      </w:r>
      <w:proofErr w:type="spellStart"/>
      <w:r>
        <w:rPr>
          <w:rFonts w:ascii="Arial" w:hAnsi="Arial"/>
        </w:rPr>
        <w:t>glasecco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Camerloher</w:t>
      </w:r>
      <w:proofErr w:type="spellEnd"/>
      <w:r>
        <w:rPr>
          <w:rFonts w:ascii="Arial" w:hAnsi="Arial"/>
        </w:rPr>
        <w:t xml:space="preserve"> Gymnasium produzierte im Jahr 2019 nachhaltige Aufbewahrungsgläser aus Schaumweinflaschen und hat ein sehr erfolgreiches Geschäftsjahr hinter sich.</w:t>
      </w:r>
    </w:p>
    <w:p w:rsidR="0071659A" w:rsidRDefault="0071659A" w:rsidP="0071659A">
      <w:pPr>
        <w:pStyle w:val="Standard1"/>
        <w:ind w:right="921"/>
        <w:rPr>
          <w:rFonts w:ascii="Arial" w:eastAsia="Arial" w:hAnsi="Arial" w:cs="Arial"/>
        </w:rPr>
      </w:pPr>
    </w:p>
    <w:p w:rsidR="0071659A" w:rsidRDefault="0071659A" w:rsidP="0071659A">
      <w:pPr>
        <w:pStyle w:val="Standard1"/>
        <w:ind w:right="921"/>
        <w:rPr>
          <w:rFonts w:ascii="Arial" w:eastAsia="Arial" w:hAnsi="Arial" w:cs="Arial"/>
        </w:rPr>
      </w:pPr>
      <w:r>
        <w:rPr>
          <w:rFonts w:ascii="Arial" w:hAnsi="Arial"/>
        </w:rPr>
        <w:t xml:space="preserve"> In aufwendiger Handarbeit stellten die 13 </w:t>
      </w:r>
      <w:proofErr w:type="spellStart"/>
      <w:r>
        <w:rPr>
          <w:rFonts w:ascii="Arial" w:hAnsi="Arial"/>
        </w:rPr>
        <w:t>SchülerInnen</w:t>
      </w:r>
      <w:proofErr w:type="spellEnd"/>
      <w:r>
        <w:rPr>
          <w:rFonts w:ascii="Arial" w:hAnsi="Arial"/>
        </w:rPr>
        <w:t xml:space="preserve"> in Zusammenarbeit mit der Glaserei </w:t>
      </w:r>
      <w:proofErr w:type="spellStart"/>
      <w:r>
        <w:rPr>
          <w:rFonts w:ascii="Arial" w:hAnsi="Arial"/>
        </w:rPr>
        <w:t>Hiedl</w:t>
      </w:r>
      <w:proofErr w:type="spellEnd"/>
      <w:r>
        <w:rPr>
          <w:rFonts w:ascii="Arial" w:hAnsi="Arial"/>
        </w:rPr>
        <w:t xml:space="preserve"> und der Drechslerei Rank das recycelte Gefäß h</w:t>
      </w:r>
      <w:r>
        <w:rPr>
          <w:rFonts w:ascii="Arial" w:hAnsi="Arial"/>
        </w:rPr>
        <w:t>er. Die „</w:t>
      </w:r>
      <w:proofErr w:type="spellStart"/>
      <w:r>
        <w:rPr>
          <w:rFonts w:ascii="Arial" w:hAnsi="Arial"/>
        </w:rPr>
        <w:t>G</w:t>
      </w:r>
      <w:r>
        <w:rPr>
          <w:rFonts w:ascii="Arial" w:hAnsi="Arial"/>
        </w:rPr>
        <w:t>laseccos</w:t>
      </w:r>
      <w:proofErr w:type="spellEnd"/>
      <w:r>
        <w:rPr>
          <w:rFonts w:ascii="Arial" w:hAnsi="Arial"/>
        </w:rPr>
        <w:t>“ stieße</w:t>
      </w:r>
      <w:r>
        <w:rPr>
          <w:rFonts w:ascii="Arial" w:hAnsi="Arial"/>
        </w:rPr>
        <w:t>n bei den Freisingern auf große N</w:t>
      </w:r>
      <w:r>
        <w:rPr>
          <w:rFonts w:ascii="Arial" w:hAnsi="Arial"/>
        </w:rPr>
        <w:t xml:space="preserve">achfrage, was die </w:t>
      </w:r>
      <w:proofErr w:type="spellStart"/>
      <w:r>
        <w:rPr>
          <w:rFonts w:ascii="Arial" w:hAnsi="Arial"/>
        </w:rPr>
        <w:t>JungunternehmerInnen</w:t>
      </w:r>
      <w:proofErr w:type="spellEnd"/>
      <w:r>
        <w:rPr>
          <w:rFonts w:ascii="Arial" w:hAnsi="Arial"/>
        </w:rPr>
        <w:t xml:space="preserve"> sehr erfreute. </w:t>
      </w:r>
    </w:p>
    <w:p w:rsidR="0071659A" w:rsidRDefault="0071659A" w:rsidP="0071659A">
      <w:pPr>
        <w:pStyle w:val="Standard1"/>
        <w:ind w:right="921"/>
        <w:rPr>
          <w:rFonts w:ascii="Arial" w:eastAsia="Arial" w:hAnsi="Arial" w:cs="Arial"/>
        </w:rPr>
      </w:pPr>
    </w:p>
    <w:p w:rsidR="0071659A" w:rsidRDefault="0071659A" w:rsidP="0071659A">
      <w:pPr>
        <w:pStyle w:val="Standard1"/>
        <w:ind w:right="921"/>
        <w:rPr>
          <w:rFonts w:ascii="Arial" w:eastAsia="Arial" w:hAnsi="Arial" w:cs="Arial"/>
        </w:rPr>
      </w:pPr>
      <w:r>
        <w:rPr>
          <w:rFonts w:ascii="Arial" w:hAnsi="Arial"/>
        </w:rPr>
        <w:t xml:space="preserve">„Wir sind glücklich, dass unsere Verkaufsstätten so kooperativ waren. Wir durften nach unserer Einweihung mit einem Stand am Uferlos Festival, beim Fashion &amp; More, dem Bücher Pustet, dem Tagwerk Bioladen, sowie dem </w:t>
      </w:r>
      <w:proofErr w:type="spellStart"/>
      <w:r>
        <w:rPr>
          <w:rFonts w:ascii="Arial" w:hAnsi="Arial"/>
        </w:rPr>
        <w:t>Kasdandler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Neufarn</w:t>
      </w:r>
      <w:proofErr w:type="spellEnd"/>
      <w:r>
        <w:rPr>
          <w:rFonts w:ascii="Arial" w:hAnsi="Arial"/>
        </w:rPr>
        <w:t xml:space="preserve"> ohne w</w:t>
      </w:r>
      <w:r>
        <w:rPr>
          <w:rFonts w:ascii="Arial" w:hAnsi="Arial"/>
        </w:rPr>
        <w:t xml:space="preserve">eitere Aufwendungen verkaufen.“ </w:t>
      </w:r>
      <w:r>
        <w:rPr>
          <w:rFonts w:ascii="Arial" w:hAnsi="Arial"/>
        </w:rPr>
        <w:t>meint Julia Zink aus dem Schülerunternehmen.</w:t>
      </w:r>
    </w:p>
    <w:p w:rsidR="0071659A" w:rsidRDefault="0071659A" w:rsidP="0071659A">
      <w:pPr>
        <w:pStyle w:val="Standard1"/>
        <w:ind w:right="921"/>
        <w:rPr>
          <w:rFonts w:ascii="Arial" w:eastAsia="Arial" w:hAnsi="Arial" w:cs="Arial"/>
        </w:rPr>
      </w:pPr>
    </w:p>
    <w:p w:rsidR="0071659A" w:rsidRDefault="0071659A" w:rsidP="0071659A">
      <w:pPr>
        <w:pStyle w:val="Standard1"/>
        <w:ind w:right="921"/>
        <w:rPr>
          <w:rFonts w:ascii="Arial" w:eastAsia="Arial" w:hAnsi="Arial" w:cs="Arial"/>
        </w:rPr>
      </w:pPr>
      <w:r>
        <w:rPr>
          <w:rFonts w:ascii="Arial" w:hAnsi="Arial"/>
        </w:rPr>
        <w:t xml:space="preserve">Mit dem Ende ihrer Schulzeit löst sich das Unternehmen auf und will nun das nachhaltige Engagement in unserer Region mit ihrem Gewinn von 1.756,16 € fördern. </w:t>
      </w:r>
    </w:p>
    <w:p w:rsidR="0071659A" w:rsidRDefault="0071659A" w:rsidP="0071659A">
      <w:pPr>
        <w:pStyle w:val="Standard1"/>
        <w:ind w:right="921"/>
        <w:rPr>
          <w:rFonts w:ascii="Arial" w:eastAsia="Arial" w:hAnsi="Arial" w:cs="Arial"/>
        </w:rPr>
      </w:pPr>
      <w:r>
        <w:rPr>
          <w:rFonts w:ascii="Arial" w:hAnsi="Arial"/>
        </w:rPr>
        <w:t>Die Entscheidung ihrer Anteilseigner für die Spende fiel auf die Freisinger Kreisgruppe des BUND Naturschutz.</w:t>
      </w:r>
    </w:p>
    <w:p w:rsidR="0071659A" w:rsidRDefault="0071659A" w:rsidP="0071659A">
      <w:pPr>
        <w:pStyle w:val="Standard1"/>
        <w:ind w:right="921"/>
        <w:rPr>
          <w:rFonts w:ascii="Arial" w:eastAsia="Arial" w:hAnsi="Arial" w:cs="Arial"/>
        </w:rPr>
      </w:pPr>
    </w:p>
    <w:p w:rsidR="0071659A" w:rsidRDefault="0071659A" w:rsidP="0071659A">
      <w:pPr>
        <w:pStyle w:val="Standard1"/>
        <w:ind w:right="921"/>
        <w:rPr>
          <w:rFonts w:ascii="Arial" w:eastAsia="Arial" w:hAnsi="Arial" w:cs="Arial"/>
        </w:rPr>
      </w:pPr>
      <w:r>
        <w:rPr>
          <w:rFonts w:ascii="Arial" w:hAnsi="Arial"/>
        </w:rPr>
        <w:t xml:space="preserve">„Es ist ein zukunftsweisendes Engagement,“ freut sich Kreisvorsitzender Wolfgang </w:t>
      </w:r>
      <w:proofErr w:type="spellStart"/>
      <w:r>
        <w:rPr>
          <w:rFonts w:ascii="Arial" w:hAnsi="Arial"/>
        </w:rPr>
        <w:t>Willner</w:t>
      </w:r>
      <w:proofErr w:type="spellEnd"/>
      <w:r>
        <w:rPr>
          <w:rFonts w:ascii="Arial" w:hAnsi="Arial"/>
        </w:rPr>
        <w:t>. „Nachhaltig produzieren, Wertstoffe recyceln und in die Natur vor Ort zu investieren, ist kaum mehr zu toppen!“</w:t>
      </w:r>
    </w:p>
    <w:p w:rsidR="0071659A" w:rsidRDefault="0071659A" w:rsidP="0071659A">
      <w:pPr>
        <w:pStyle w:val="Standard1"/>
        <w:ind w:right="921"/>
        <w:rPr>
          <w:rFonts w:ascii="Arial" w:eastAsia="Arial" w:hAnsi="Arial" w:cs="Arial"/>
        </w:rPr>
      </w:pPr>
    </w:p>
    <w:p w:rsidR="0071659A" w:rsidRDefault="0071659A" w:rsidP="0071659A">
      <w:pPr>
        <w:pStyle w:val="Standard1"/>
        <w:ind w:right="921"/>
        <w:rPr>
          <w:rFonts w:ascii="Arial" w:eastAsia="Arial" w:hAnsi="Arial" w:cs="Arial"/>
        </w:rPr>
      </w:pPr>
      <w:r>
        <w:rPr>
          <w:rFonts w:ascii="Arial" w:hAnsi="Arial"/>
        </w:rPr>
        <w:t>Die Spende soll in die Schwerpunktarbeit des BN Freising – den Erhalt der Artenvielfalt eingesetzt werden, erläutert Geschäftsführer Manfred Drobny. Da auch dem BN in der Corona-Krise viel Spendengeld fehlt, kann der Umweltverband es gut gebrauchen.</w:t>
      </w:r>
    </w:p>
    <w:p w:rsidR="0071659A" w:rsidRDefault="0071659A" w:rsidP="0071659A">
      <w:pPr>
        <w:pStyle w:val="Standard1"/>
        <w:ind w:right="921"/>
        <w:rPr>
          <w:rFonts w:ascii="Arial" w:eastAsia="Arial" w:hAnsi="Arial" w:cs="Arial"/>
        </w:rPr>
      </w:pPr>
    </w:p>
    <w:p w:rsidR="0071659A" w:rsidRDefault="0071659A" w:rsidP="0071659A">
      <w:pPr>
        <w:pStyle w:val="Standard1"/>
        <w:ind w:right="921"/>
        <w:rPr>
          <w:rFonts w:ascii="Arial" w:eastAsia="Arial" w:hAnsi="Arial" w:cs="Arial"/>
        </w:rPr>
      </w:pPr>
      <w:r>
        <w:rPr>
          <w:rFonts w:ascii="Arial" w:hAnsi="Arial"/>
        </w:rPr>
        <w:t>Über eine kurze Mitteilung mit Foto in ihrer Zeitung würden wir uns freuen.</w:t>
      </w:r>
    </w:p>
    <w:p w:rsidR="0071659A" w:rsidRDefault="0071659A" w:rsidP="0071659A">
      <w:pPr>
        <w:pStyle w:val="Standard1"/>
        <w:ind w:right="921"/>
        <w:rPr>
          <w:rFonts w:ascii="Arial" w:eastAsia="Arial" w:hAnsi="Arial" w:cs="Arial"/>
        </w:rPr>
      </w:pPr>
      <w:r>
        <w:rPr>
          <w:rFonts w:ascii="Arial" w:hAnsi="Arial"/>
        </w:rPr>
        <w:t>Schönen Dank und mit freundlichen Grüßen,</w:t>
      </w:r>
    </w:p>
    <w:p w:rsidR="0071659A" w:rsidRDefault="0071659A" w:rsidP="0071659A">
      <w:pPr>
        <w:pStyle w:val="Standard1"/>
        <w:ind w:right="921"/>
        <w:rPr>
          <w:rFonts w:ascii="Arial" w:eastAsia="Arial" w:hAnsi="Arial" w:cs="Arial"/>
        </w:rPr>
      </w:pPr>
    </w:p>
    <w:p w:rsidR="0071659A" w:rsidRDefault="0071659A" w:rsidP="0071659A">
      <w:pPr>
        <w:pStyle w:val="Standard1"/>
        <w:ind w:right="921"/>
        <w:rPr>
          <w:rFonts w:ascii="Arial" w:eastAsia="Arial" w:hAnsi="Arial" w:cs="Arial"/>
        </w:rPr>
      </w:pPr>
      <w:r>
        <w:rPr>
          <w:rFonts w:ascii="Arial" w:hAnsi="Arial"/>
        </w:rPr>
        <w:t>Julia Zink</w:t>
      </w:r>
    </w:p>
    <w:p w:rsidR="0071659A" w:rsidRDefault="0071659A" w:rsidP="0071659A">
      <w:pPr>
        <w:pStyle w:val="Standard1"/>
        <w:ind w:right="921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glasecco</w:t>
      </w:r>
      <w:proofErr w:type="spellEnd"/>
    </w:p>
    <w:p w:rsidR="0071659A" w:rsidRDefault="0071659A" w:rsidP="0071659A">
      <w:pPr>
        <w:pStyle w:val="Standard1"/>
        <w:ind w:right="921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Camerloher</w:t>
      </w:r>
      <w:proofErr w:type="spellEnd"/>
      <w:r>
        <w:rPr>
          <w:rFonts w:ascii="Arial" w:hAnsi="Arial"/>
        </w:rPr>
        <w:t>-Gymnasium Freising</w:t>
      </w:r>
    </w:p>
    <w:p w:rsidR="0071659A" w:rsidRDefault="0071659A" w:rsidP="0071659A">
      <w:pPr>
        <w:pStyle w:val="Standard1"/>
        <w:ind w:right="921"/>
        <w:rPr>
          <w:rFonts w:ascii="Arial" w:eastAsia="Arial" w:hAnsi="Arial" w:cs="Arial"/>
        </w:rPr>
      </w:pPr>
    </w:p>
    <w:p w:rsidR="0071659A" w:rsidRDefault="0071659A" w:rsidP="0071659A">
      <w:pPr>
        <w:pStyle w:val="Standard1"/>
        <w:ind w:right="921"/>
        <w:rPr>
          <w:rFonts w:ascii="Arial" w:hAnsi="Arial"/>
        </w:rPr>
      </w:pPr>
      <w:r>
        <w:rPr>
          <w:rFonts w:ascii="Arial" w:hAnsi="Arial"/>
        </w:rPr>
        <w:t>Für Rückfragen: 0172 964 9927</w:t>
      </w:r>
    </w:p>
    <w:p w:rsidR="0071659A" w:rsidRDefault="0071659A" w:rsidP="0071659A">
      <w:pPr>
        <w:pStyle w:val="Standard1"/>
        <w:ind w:right="921"/>
        <w:rPr>
          <w:rFonts w:ascii="Arial" w:hAnsi="Arial"/>
        </w:rPr>
      </w:pPr>
    </w:p>
    <w:p w:rsidR="0071659A" w:rsidRDefault="0071659A" w:rsidP="0071659A">
      <w:pPr>
        <w:pStyle w:val="Standard1"/>
        <w:ind w:right="921"/>
        <w:rPr>
          <w:rFonts w:ascii="Arial" w:hAnsi="Arial"/>
        </w:rPr>
      </w:pPr>
      <w:r>
        <w:rPr>
          <w:rFonts w:ascii="Arial" w:hAnsi="Arial"/>
        </w:rPr>
        <w:t>Anlage Fotos:</w:t>
      </w:r>
    </w:p>
    <w:p w:rsidR="0071659A" w:rsidRDefault="0071659A" w:rsidP="0071659A">
      <w:pPr>
        <w:pStyle w:val="Standard1"/>
        <w:ind w:right="921"/>
        <w:rPr>
          <w:rFonts w:ascii="Arial" w:hAnsi="Arial"/>
        </w:rPr>
      </w:pPr>
    </w:p>
    <w:p w:rsidR="0071659A" w:rsidRDefault="0071659A" w:rsidP="0071659A">
      <w:pPr>
        <w:pStyle w:val="Standard1"/>
        <w:ind w:right="921"/>
        <w:rPr>
          <w:rFonts w:ascii="Arial" w:hAnsi="Arial"/>
        </w:rPr>
      </w:pPr>
      <w:r>
        <w:rPr>
          <w:rFonts w:ascii="Arial" w:hAnsi="Arial"/>
        </w:rPr>
        <w:t xml:space="preserve">BU Nr. 9: </w:t>
      </w:r>
    </w:p>
    <w:p w:rsidR="0071659A" w:rsidRDefault="0071659A" w:rsidP="0071659A">
      <w:pPr>
        <w:pStyle w:val="Standard1"/>
        <w:ind w:right="921"/>
        <w:rPr>
          <w:rFonts w:ascii="Arial" w:hAnsi="Arial"/>
        </w:rPr>
      </w:pPr>
    </w:p>
    <w:p w:rsidR="0071659A" w:rsidRDefault="0071659A" w:rsidP="0071659A">
      <w:pPr>
        <w:pStyle w:val="Standard1"/>
        <w:ind w:right="921"/>
        <w:rPr>
          <w:rFonts w:ascii="Arial" w:hAnsi="Arial"/>
        </w:rPr>
      </w:pPr>
      <w:r>
        <w:rPr>
          <w:rFonts w:ascii="Arial" w:hAnsi="Arial"/>
        </w:rPr>
        <w:t>Spendenscheck-Übergabe an den BN</w:t>
      </w:r>
    </w:p>
    <w:p w:rsidR="0071659A" w:rsidRDefault="0071659A" w:rsidP="0071659A">
      <w:pPr>
        <w:pStyle w:val="Standard1"/>
        <w:ind w:right="921"/>
        <w:rPr>
          <w:rFonts w:ascii="Arial" w:hAnsi="Arial"/>
        </w:rPr>
      </w:pPr>
    </w:p>
    <w:p w:rsidR="0071659A" w:rsidRDefault="0071659A" w:rsidP="0071659A">
      <w:pPr>
        <w:pStyle w:val="Standard1"/>
        <w:ind w:right="921"/>
        <w:rPr>
          <w:rFonts w:ascii="Arial" w:hAnsi="Arial"/>
        </w:rPr>
      </w:pPr>
      <w:proofErr w:type="spellStart"/>
      <w:r>
        <w:rPr>
          <w:rFonts w:ascii="Arial" w:hAnsi="Arial"/>
        </w:rPr>
        <w:t>v.l</w:t>
      </w:r>
      <w:proofErr w:type="spellEnd"/>
      <w:r>
        <w:rPr>
          <w:rFonts w:ascii="Arial" w:hAnsi="Arial"/>
        </w:rPr>
        <w:t xml:space="preserve">.: </w:t>
      </w:r>
      <w:r w:rsidR="0060328C">
        <w:rPr>
          <w:rFonts w:ascii="Arial" w:hAnsi="Arial"/>
        </w:rPr>
        <w:t xml:space="preserve">Katrin </w:t>
      </w:r>
      <w:proofErr w:type="spellStart"/>
      <w:r w:rsidR="0060328C">
        <w:rPr>
          <w:rFonts w:ascii="Arial" w:hAnsi="Arial"/>
        </w:rPr>
        <w:t>Westermeier</w:t>
      </w:r>
      <w:proofErr w:type="spellEnd"/>
      <w:r w:rsidR="0060328C">
        <w:rPr>
          <w:rFonts w:ascii="Arial" w:hAnsi="Arial"/>
        </w:rPr>
        <w:t xml:space="preserve"> (betreuende Lehrkraft), Wolfgang </w:t>
      </w:r>
      <w:proofErr w:type="spellStart"/>
      <w:r w:rsidR="0060328C">
        <w:rPr>
          <w:rFonts w:ascii="Arial" w:hAnsi="Arial"/>
        </w:rPr>
        <w:t>Willner</w:t>
      </w:r>
      <w:proofErr w:type="spellEnd"/>
      <w:r w:rsidR="0060328C">
        <w:rPr>
          <w:rFonts w:ascii="Arial" w:hAnsi="Arial"/>
        </w:rPr>
        <w:t xml:space="preserve">, BN-Kreisvorsitzender, Emily </w:t>
      </w:r>
      <w:proofErr w:type="spellStart"/>
      <w:r w:rsidR="0060328C">
        <w:rPr>
          <w:rFonts w:ascii="Arial" w:hAnsi="Arial"/>
        </w:rPr>
        <w:t>Hornburg</w:t>
      </w:r>
      <w:proofErr w:type="spellEnd"/>
      <w:r w:rsidR="0060328C">
        <w:rPr>
          <w:rFonts w:ascii="Arial" w:hAnsi="Arial"/>
        </w:rPr>
        <w:t xml:space="preserve"> und Julia Zink (</w:t>
      </w:r>
      <w:proofErr w:type="spellStart"/>
      <w:r w:rsidR="0060328C">
        <w:rPr>
          <w:rFonts w:ascii="Arial" w:hAnsi="Arial"/>
        </w:rPr>
        <w:t>Glasecco</w:t>
      </w:r>
      <w:proofErr w:type="spellEnd"/>
      <w:r w:rsidR="0060328C">
        <w:rPr>
          <w:rFonts w:ascii="Arial" w:hAnsi="Arial"/>
        </w:rPr>
        <w:t>)</w:t>
      </w:r>
      <w:r w:rsidR="00C25DBE">
        <w:rPr>
          <w:rFonts w:ascii="Arial" w:hAnsi="Arial"/>
        </w:rPr>
        <w:t xml:space="preserve"> mit dem Dank des BN, ein Nobel-Insektenhotel</w:t>
      </w:r>
      <w:r w:rsidR="0060328C">
        <w:rPr>
          <w:rFonts w:ascii="Arial" w:hAnsi="Arial"/>
        </w:rPr>
        <w:t>.</w:t>
      </w:r>
    </w:p>
    <w:p w:rsidR="0060328C" w:rsidRDefault="0060328C" w:rsidP="0071659A">
      <w:pPr>
        <w:pStyle w:val="Standard1"/>
        <w:ind w:right="921"/>
        <w:rPr>
          <w:rFonts w:ascii="Arial" w:hAnsi="Arial"/>
        </w:rPr>
      </w:pPr>
    </w:p>
    <w:p w:rsidR="0060328C" w:rsidRDefault="0060328C" w:rsidP="0071659A">
      <w:pPr>
        <w:pStyle w:val="Standard1"/>
        <w:ind w:right="921"/>
        <w:rPr>
          <w:rFonts w:ascii="Arial" w:hAnsi="Arial"/>
        </w:rPr>
      </w:pPr>
    </w:p>
    <w:p w:rsidR="0060328C" w:rsidRDefault="0060328C" w:rsidP="0071659A">
      <w:pPr>
        <w:pStyle w:val="Standard1"/>
        <w:ind w:right="921"/>
        <w:rPr>
          <w:rFonts w:ascii="Arial" w:hAnsi="Arial"/>
        </w:rPr>
      </w:pPr>
      <w:r>
        <w:rPr>
          <w:rFonts w:ascii="Arial" w:hAnsi="Arial"/>
        </w:rPr>
        <w:t xml:space="preserve">BU Nr. </w:t>
      </w:r>
      <w:r w:rsidR="00C25DBE">
        <w:rPr>
          <w:rFonts w:ascii="Arial" w:hAnsi="Arial"/>
        </w:rPr>
        <w:t>3:</w:t>
      </w:r>
    </w:p>
    <w:p w:rsidR="0071659A" w:rsidRDefault="0071659A" w:rsidP="0071659A">
      <w:pPr>
        <w:pStyle w:val="Standard1"/>
        <w:ind w:right="921"/>
        <w:rPr>
          <w:rFonts w:ascii="Arial" w:hAnsi="Arial"/>
        </w:rPr>
      </w:pPr>
    </w:p>
    <w:p w:rsidR="00C25DBE" w:rsidRPr="00C25DBE" w:rsidRDefault="00C25DBE" w:rsidP="00C25DBE">
      <w:pPr>
        <w:pStyle w:val="Standard1"/>
        <w:rPr>
          <w:rFonts w:ascii="Arial" w:hAnsi="Arial"/>
        </w:rPr>
      </w:pPr>
      <w:r w:rsidRPr="00C25DBE">
        <w:rPr>
          <w:rFonts w:ascii="Arial" w:hAnsi="Arial"/>
        </w:rPr>
        <w:t>Spendenscheck-Übergabe an den BN</w:t>
      </w:r>
    </w:p>
    <w:p w:rsidR="00C25DBE" w:rsidRPr="00C25DBE" w:rsidRDefault="00C25DBE" w:rsidP="00C25DBE">
      <w:pPr>
        <w:pStyle w:val="Standard1"/>
        <w:rPr>
          <w:rFonts w:ascii="Arial" w:hAnsi="Arial"/>
        </w:rPr>
      </w:pPr>
    </w:p>
    <w:p w:rsidR="00C25DBE" w:rsidRPr="00C25DBE" w:rsidRDefault="00C25DBE" w:rsidP="00C25DBE">
      <w:pPr>
        <w:pStyle w:val="Standard1"/>
        <w:rPr>
          <w:rFonts w:ascii="Arial" w:hAnsi="Arial"/>
        </w:rPr>
      </w:pPr>
      <w:proofErr w:type="spellStart"/>
      <w:r w:rsidRPr="00C25DBE">
        <w:rPr>
          <w:rFonts w:ascii="Arial" w:hAnsi="Arial"/>
        </w:rPr>
        <w:t>v.l</w:t>
      </w:r>
      <w:proofErr w:type="spellEnd"/>
      <w:r w:rsidRPr="00C25DBE">
        <w:rPr>
          <w:rFonts w:ascii="Arial" w:hAnsi="Arial"/>
        </w:rPr>
        <w:t xml:space="preserve">.: Wolfgang </w:t>
      </w:r>
      <w:proofErr w:type="spellStart"/>
      <w:r w:rsidRPr="00C25DBE">
        <w:rPr>
          <w:rFonts w:ascii="Arial" w:hAnsi="Arial"/>
        </w:rPr>
        <w:t>Willner</w:t>
      </w:r>
      <w:proofErr w:type="spellEnd"/>
      <w:r w:rsidRPr="00C25DBE">
        <w:rPr>
          <w:rFonts w:ascii="Arial" w:hAnsi="Arial"/>
        </w:rPr>
        <w:t xml:space="preserve">, BN-Kreisvorsitzender, </w:t>
      </w:r>
      <w:r>
        <w:rPr>
          <w:rFonts w:ascii="Arial" w:hAnsi="Arial"/>
        </w:rPr>
        <w:t xml:space="preserve">Manfred Drobny, BN-Geschäftsführer. </w:t>
      </w:r>
      <w:r w:rsidRPr="00C25DBE">
        <w:rPr>
          <w:rFonts w:ascii="Arial" w:hAnsi="Arial"/>
        </w:rPr>
        <w:t xml:space="preserve">Emily </w:t>
      </w:r>
      <w:proofErr w:type="spellStart"/>
      <w:r w:rsidRPr="00C25DBE">
        <w:rPr>
          <w:rFonts w:ascii="Arial" w:hAnsi="Arial"/>
        </w:rPr>
        <w:t>Hornburg</w:t>
      </w:r>
      <w:proofErr w:type="spellEnd"/>
      <w:r w:rsidRPr="00C25DBE">
        <w:rPr>
          <w:rFonts w:ascii="Arial" w:hAnsi="Arial"/>
        </w:rPr>
        <w:t xml:space="preserve"> und Julia Zink (</w:t>
      </w:r>
      <w:proofErr w:type="spellStart"/>
      <w:r w:rsidRPr="00C25DBE">
        <w:rPr>
          <w:rFonts w:ascii="Arial" w:hAnsi="Arial"/>
        </w:rPr>
        <w:t>Glasecco</w:t>
      </w:r>
      <w:proofErr w:type="spellEnd"/>
      <w:r w:rsidRPr="00C25DBE">
        <w:rPr>
          <w:rFonts w:ascii="Arial" w:hAnsi="Arial"/>
        </w:rPr>
        <w:t>)</w:t>
      </w:r>
      <w:r>
        <w:rPr>
          <w:rFonts w:ascii="Arial" w:hAnsi="Arial"/>
        </w:rPr>
        <w:t xml:space="preserve"> mit dem Dank </w:t>
      </w:r>
      <w:bookmarkStart w:id="0" w:name="_GoBack"/>
      <w:bookmarkEnd w:id="0"/>
      <w:r w:rsidRPr="00C25DBE">
        <w:rPr>
          <w:rFonts w:ascii="Arial" w:hAnsi="Arial"/>
        </w:rPr>
        <w:t>des BN, ein Nobel-Insektenhotel.</w:t>
      </w:r>
    </w:p>
    <w:p w:rsidR="0071659A" w:rsidRDefault="0071659A" w:rsidP="0071659A">
      <w:pPr>
        <w:pStyle w:val="Standard1"/>
        <w:ind w:right="921"/>
        <w:rPr>
          <w:rFonts w:ascii="Arial" w:hAnsi="Arial"/>
        </w:rPr>
      </w:pPr>
    </w:p>
    <w:p w:rsidR="0071659A" w:rsidRDefault="0071659A" w:rsidP="0071659A">
      <w:pPr>
        <w:pStyle w:val="Standard1"/>
        <w:ind w:right="921"/>
        <w:rPr>
          <w:rFonts w:cs="Times New Roman"/>
          <w:color w:val="auto"/>
          <w:sz w:val="20"/>
          <w:szCs w:val="20"/>
          <w:lang/>
        </w:rPr>
      </w:pPr>
    </w:p>
    <w:p w:rsidR="007C7A45" w:rsidRDefault="007C7A45"/>
    <w:sectPr w:rsidR="007C7A45">
      <w:headerReference w:type="default" r:id="rId4"/>
      <w:footerReference w:type="default" r:id="rId5"/>
      <w:pgSz w:w="11900" w:h="16840"/>
      <w:pgMar w:top="1418" w:right="567" w:bottom="1134" w:left="1418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25DBE">
    <w:pPr>
      <w:pStyle w:val="Fuzeile1"/>
      <w:tabs>
        <w:tab w:val="left" w:pos="6480"/>
      </w:tabs>
      <w:rPr>
        <w:rFonts w:cs="Times New Roman"/>
        <w:color w:val="auto"/>
        <w:sz w:val="20"/>
        <w:szCs w:val="20"/>
        <w:lang/>
      </w:rPr>
    </w:pPr>
    <w:r>
      <w:tab/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25DBE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9A"/>
    <w:rsid w:val="0060328C"/>
    <w:rsid w:val="0071659A"/>
    <w:rsid w:val="007C7A45"/>
    <w:rsid w:val="00C2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45BE"/>
  <w15:chartTrackingRefBased/>
  <w15:docId w15:val="{7EDB1989-A3E2-466F-A80B-19D162C5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rsid w:val="0071659A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de-DE"/>
    </w:rPr>
  </w:style>
  <w:style w:type="paragraph" w:customStyle="1" w:styleId="Fuzeile1">
    <w:name w:val="Fußzeile1"/>
    <w:rsid w:val="0071659A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de-DE"/>
    </w:rPr>
  </w:style>
  <w:style w:type="paragraph" w:customStyle="1" w:styleId="Standard1">
    <w:name w:val="Standard1"/>
    <w:rsid w:val="0071659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de-DE"/>
    </w:rPr>
  </w:style>
  <w:style w:type="paragraph" w:customStyle="1" w:styleId="berschrift21">
    <w:name w:val="Überschrift 21"/>
    <w:next w:val="Standard1"/>
    <w:rsid w:val="0071659A"/>
    <w:pPr>
      <w:keepNext/>
      <w:spacing w:after="0" w:line="240" w:lineRule="auto"/>
      <w:ind w:right="921"/>
      <w:jc w:val="center"/>
      <w:outlineLvl w:val="0"/>
    </w:pPr>
    <w:rPr>
      <w:rFonts w:ascii="Arial" w:eastAsia="Arial" w:hAnsi="Arial" w:cs="Arial"/>
      <w:color w:val="000000"/>
      <w:sz w:val="32"/>
      <w:szCs w:val="32"/>
      <w:u w:val="single" w:color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Drobny</dc:creator>
  <cp:keywords/>
  <dc:description/>
  <cp:lastModifiedBy>Drobny</cp:lastModifiedBy>
  <cp:revision>1</cp:revision>
  <dcterms:created xsi:type="dcterms:W3CDTF">2020-07-22T21:34:00Z</dcterms:created>
  <dcterms:modified xsi:type="dcterms:W3CDTF">2020-07-22T21:59:00Z</dcterms:modified>
</cp:coreProperties>
</file>